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F68F" w14:textId="77777777" w:rsidR="00BC685C" w:rsidRPr="00186D10" w:rsidRDefault="00BC685C" w:rsidP="00BC685C">
      <w:pPr>
        <w:autoSpaceDE w:val="0"/>
        <w:autoSpaceDN w:val="0"/>
        <w:adjustRightInd w:val="0"/>
        <w:spacing w:after="0" w:line="240" w:lineRule="auto"/>
        <w:jc w:val="both"/>
        <w:rPr>
          <w:rFonts w:ascii="Times New Roman" w:eastAsia="Times New Roman" w:hAnsi="Times New Roman" w:cs="Times New Roman"/>
          <w:sz w:val="21"/>
          <w:szCs w:val="21"/>
          <w:lang w:eastAsia="it-IT"/>
        </w:rPr>
      </w:pPr>
      <w:r w:rsidRPr="00186D10">
        <w:rPr>
          <w:rFonts w:ascii="Times New Roman" w:eastAsia="Times New Roman" w:hAnsi="Times New Roman" w:cs="Times New Roman"/>
          <w:sz w:val="21"/>
          <w:szCs w:val="21"/>
          <w:lang w:eastAsia="it-IT"/>
        </w:rPr>
        <w:t>Fondi Strutturali Europei – Programma Nazionale “Scuola e competenze” 2021-2027 – Obiettivo Specifico ESO4.5 “Migliorare i sistemi di istruzione e di formazione” – Azione ESO4.</w:t>
      </w:r>
      <w:proofErr w:type="gramStart"/>
      <w:r w:rsidRPr="00186D10">
        <w:rPr>
          <w:rFonts w:ascii="Times New Roman" w:eastAsia="Times New Roman" w:hAnsi="Times New Roman" w:cs="Times New Roman"/>
          <w:sz w:val="21"/>
          <w:szCs w:val="21"/>
          <w:lang w:eastAsia="it-IT"/>
        </w:rPr>
        <w:t>5.A</w:t>
      </w:r>
      <w:proofErr w:type="gramEnd"/>
      <w:r w:rsidRPr="00186D10">
        <w:rPr>
          <w:rFonts w:ascii="Times New Roman" w:eastAsia="Times New Roman" w:hAnsi="Times New Roman" w:cs="Times New Roman"/>
          <w:sz w:val="21"/>
          <w:szCs w:val="21"/>
          <w:lang w:eastAsia="it-IT"/>
        </w:rPr>
        <w:t>2 – Sotto azione ESO4.</w:t>
      </w:r>
      <w:proofErr w:type="gramStart"/>
      <w:r w:rsidRPr="00186D10">
        <w:rPr>
          <w:rFonts w:ascii="Times New Roman" w:eastAsia="Times New Roman" w:hAnsi="Times New Roman" w:cs="Times New Roman"/>
          <w:sz w:val="21"/>
          <w:szCs w:val="21"/>
          <w:lang w:eastAsia="it-IT"/>
        </w:rPr>
        <w:t>5.A2.B</w:t>
      </w:r>
      <w:proofErr w:type="gramEnd"/>
      <w:r w:rsidRPr="00186D10">
        <w:rPr>
          <w:rFonts w:ascii="Times New Roman" w:eastAsia="Times New Roman" w:hAnsi="Times New Roman" w:cs="Times New Roman"/>
          <w:sz w:val="21"/>
          <w:szCs w:val="21"/>
          <w:lang w:eastAsia="it-IT"/>
        </w:rPr>
        <w:t>, interventi di cui al decreto del Ministro dell’istruzione e del merito n. 38 del 06/03/2026, Avviso Prot. 95165 del 24-04-2026Fondi Strutturali Europei – Programma Nazionale “Scuola e competenze” 2021-2027 – Priorità 01 – Scuola e competenze – Fondo Sociale Europeo Plus (FSE+) – Obiettivo Specifico ESO4.5, Azione ESO4.</w:t>
      </w:r>
      <w:proofErr w:type="gramStart"/>
      <w:r w:rsidRPr="00186D10">
        <w:rPr>
          <w:rFonts w:ascii="Times New Roman" w:eastAsia="Times New Roman" w:hAnsi="Times New Roman" w:cs="Times New Roman"/>
          <w:sz w:val="21"/>
          <w:szCs w:val="21"/>
          <w:lang w:eastAsia="it-IT"/>
        </w:rPr>
        <w:t>5.A</w:t>
      </w:r>
      <w:proofErr w:type="gramEnd"/>
      <w:r w:rsidRPr="00186D10">
        <w:rPr>
          <w:rFonts w:ascii="Times New Roman" w:eastAsia="Times New Roman" w:hAnsi="Times New Roman" w:cs="Times New Roman"/>
          <w:sz w:val="21"/>
          <w:szCs w:val="21"/>
          <w:lang w:eastAsia="it-IT"/>
        </w:rPr>
        <w:t>2 – Sotto azione ESO4.</w:t>
      </w:r>
      <w:proofErr w:type="gramStart"/>
      <w:r w:rsidRPr="00186D10">
        <w:rPr>
          <w:rFonts w:ascii="Times New Roman" w:eastAsia="Times New Roman" w:hAnsi="Times New Roman" w:cs="Times New Roman"/>
          <w:sz w:val="21"/>
          <w:szCs w:val="21"/>
          <w:lang w:eastAsia="it-IT"/>
        </w:rPr>
        <w:t>5.A2.B</w:t>
      </w:r>
      <w:proofErr w:type="gramEnd"/>
      <w:r w:rsidRPr="00186D10">
        <w:rPr>
          <w:rFonts w:ascii="Times New Roman" w:eastAsia="Times New Roman" w:hAnsi="Times New Roman" w:cs="Times New Roman"/>
          <w:sz w:val="21"/>
          <w:szCs w:val="21"/>
          <w:lang w:eastAsia="it-IT"/>
        </w:rPr>
        <w:t>, interventi di cui al decreto del Ministro dell’istruzione e del merito n. 38 del 6 marzo 2026, Avviso 95165 del 24/04/2026 – Formazione docenti.</w:t>
      </w:r>
    </w:p>
    <w:p w14:paraId="15ECCCA3" w14:textId="77777777" w:rsidR="00B75000" w:rsidRPr="00BE228C" w:rsidRDefault="00B75000" w:rsidP="00B75000">
      <w:pPr>
        <w:overflowPunct w:val="0"/>
        <w:autoSpaceDE w:val="0"/>
        <w:autoSpaceDN w:val="0"/>
        <w:adjustRightInd w:val="0"/>
        <w:spacing w:after="0" w:line="256" w:lineRule="auto"/>
        <w:textAlignment w:val="baseline"/>
        <w:rPr>
          <w:rFonts w:ascii="Times New Roman" w:eastAsia="Times New Roman" w:hAnsi="Times New Roman" w:cs="Times New Roman"/>
          <w:b/>
          <w:sz w:val="21"/>
          <w:szCs w:val="21"/>
          <w:lang w:eastAsia="it-IT"/>
        </w:rPr>
      </w:pPr>
      <w:r w:rsidRPr="00BE228C">
        <w:rPr>
          <w:rFonts w:ascii="Times New Roman" w:eastAsia="Times New Roman" w:hAnsi="Times New Roman" w:cs="Times New Roman"/>
          <w:b/>
          <w:sz w:val="21"/>
          <w:szCs w:val="21"/>
          <w:lang w:eastAsia="it-IT"/>
        </w:rPr>
        <w:t>Codice Progetto: ESO4.</w:t>
      </w:r>
      <w:proofErr w:type="gramStart"/>
      <w:r w:rsidRPr="00BE228C">
        <w:rPr>
          <w:rFonts w:ascii="Times New Roman" w:eastAsia="Times New Roman" w:hAnsi="Times New Roman" w:cs="Times New Roman"/>
          <w:b/>
          <w:sz w:val="21"/>
          <w:szCs w:val="21"/>
          <w:lang w:eastAsia="it-IT"/>
        </w:rPr>
        <w:t>5.A2.B</w:t>
      </w:r>
      <w:proofErr w:type="gramEnd"/>
      <w:r w:rsidRPr="00BE228C">
        <w:rPr>
          <w:rFonts w:ascii="Times New Roman" w:eastAsia="Times New Roman" w:hAnsi="Times New Roman" w:cs="Times New Roman"/>
          <w:b/>
          <w:sz w:val="21"/>
          <w:szCs w:val="21"/>
          <w:lang w:eastAsia="it-IT"/>
        </w:rPr>
        <w:t>-FSEPNLA-2026-90</w:t>
      </w:r>
    </w:p>
    <w:p w14:paraId="04F76644" w14:textId="38733978" w:rsidR="00BC685C" w:rsidRPr="00186D10" w:rsidRDefault="00B75000" w:rsidP="00B75000">
      <w:pPr>
        <w:autoSpaceDE w:val="0"/>
        <w:autoSpaceDN w:val="0"/>
        <w:adjustRightInd w:val="0"/>
        <w:spacing w:after="0" w:line="240" w:lineRule="auto"/>
        <w:rPr>
          <w:rFonts w:ascii="Times New Roman" w:eastAsia="Times New Roman" w:hAnsi="Times New Roman" w:cs="Times New Roman"/>
          <w:b/>
          <w:bCs/>
          <w:kern w:val="1"/>
          <w:sz w:val="21"/>
          <w:szCs w:val="21"/>
          <w:highlight w:val="yellow"/>
          <w:lang w:eastAsia="it-IT"/>
        </w:rPr>
      </w:pPr>
      <w:r w:rsidRPr="00BE228C">
        <w:rPr>
          <w:rFonts w:ascii="Times New Roman" w:eastAsia="Times New Roman" w:hAnsi="Times New Roman" w:cs="Times New Roman"/>
          <w:b/>
          <w:sz w:val="21"/>
          <w:szCs w:val="21"/>
          <w:lang w:eastAsia="it-IT"/>
        </w:rPr>
        <w:t xml:space="preserve">CUP </w:t>
      </w:r>
      <w:r w:rsidRPr="00BE228C">
        <w:rPr>
          <w:rFonts w:ascii="Times New Roman" w:eastAsia="Times New Roman" w:hAnsi="Times New Roman" w:cs="Times New Roman"/>
          <w:b/>
          <w:bCs/>
          <w:sz w:val="21"/>
          <w:szCs w:val="21"/>
          <w:lang w:eastAsia="it-IT"/>
        </w:rPr>
        <w:t>J54D26002680007</w:t>
      </w:r>
    </w:p>
    <w:p w14:paraId="799F64BC" w14:textId="77777777" w:rsidR="00BC685C" w:rsidRDefault="00BC685C" w:rsidP="00595660">
      <w:pPr>
        <w:autoSpaceDE w:val="0"/>
        <w:autoSpaceDN w:val="0"/>
        <w:adjustRightInd w:val="0"/>
        <w:rPr>
          <w:rFonts w:ascii="Calibri" w:eastAsia="Calibri" w:hAnsi="Calibri" w:cs="Calibri"/>
          <w:b/>
          <w:i/>
          <w:iCs/>
          <w:sz w:val="24"/>
          <w:szCs w:val="24"/>
        </w:rPr>
      </w:pPr>
    </w:p>
    <w:p w14:paraId="78C4CF59" w14:textId="65F51DAA" w:rsidR="00B54E9A" w:rsidRPr="002D7395" w:rsidRDefault="00D03E69" w:rsidP="002D7395">
      <w:pPr>
        <w:autoSpaceDE w:val="0"/>
        <w:autoSpaceDN w:val="0"/>
        <w:adjustRightInd w:val="0"/>
        <w:jc w:val="center"/>
        <w:rPr>
          <w:rFonts w:ascii="Times New Roman" w:hAnsi="Times New Roman" w:cs="Times New Roman"/>
          <w:b/>
          <w:kern w:val="1"/>
          <w:sz w:val="21"/>
          <w:szCs w:val="21"/>
        </w:rPr>
      </w:pPr>
      <w:r w:rsidRPr="00BC685C">
        <w:rPr>
          <w:rFonts w:ascii="Times New Roman" w:eastAsia="Calibri" w:hAnsi="Times New Roman" w:cs="Times New Roman"/>
          <w:b/>
          <w:sz w:val="21"/>
          <w:szCs w:val="21"/>
        </w:rPr>
        <w:t xml:space="preserve">DICHIARAZIONE DI INSUSSISTENZA CAUSE OSTATIVE PER IL RUOLO DI ESPERTO </w:t>
      </w:r>
      <w:r w:rsidR="00BC685C" w:rsidRPr="00BC685C">
        <w:rPr>
          <w:rFonts w:ascii="Times New Roman" w:eastAsia="Calibri" w:hAnsi="Times New Roman" w:cs="Times New Roman"/>
          <w:b/>
          <w:sz w:val="21"/>
          <w:szCs w:val="21"/>
        </w:rPr>
        <w:t>/</w:t>
      </w:r>
      <w:r w:rsidRPr="00BC685C">
        <w:rPr>
          <w:rFonts w:ascii="Times New Roman" w:eastAsia="Calibri" w:hAnsi="Times New Roman" w:cs="Times New Roman"/>
          <w:b/>
          <w:sz w:val="21"/>
          <w:szCs w:val="21"/>
        </w:rPr>
        <w:t xml:space="preserve"> TUTOR</w:t>
      </w:r>
    </w:p>
    <w:p w14:paraId="60F83BB3" w14:textId="77777777" w:rsidR="008D7C0F" w:rsidRPr="00BC685C" w:rsidRDefault="008D7C0F" w:rsidP="008D7C0F">
      <w:pPr>
        <w:spacing w:after="0" w:line="240" w:lineRule="auto"/>
        <w:rPr>
          <w:rFonts w:ascii="Times New Roman" w:hAnsi="Times New Roman" w:cs="Times New Roman"/>
          <w:bCs/>
          <w:i/>
          <w:iCs/>
          <w:sz w:val="21"/>
          <w:szCs w:val="21"/>
        </w:rPr>
      </w:pPr>
    </w:p>
    <w:p w14:paraId="6BA5C3D2" w14:textId="444EB032" w:rsidR="002D7395" w:rsidRDefault="00D03E69" w:rsidP="00D03E69">
      <w:pPr>
        <w:autoSpaceDE w:val="0"/>
        <w:autoSpaceDN w:val="0"/>
        <w:rPr>
          <w:rFonts w:ascii="Times New Roman" w:hAnsi="Times New Roman" w:cs="Times New Roman"/>
          <w:b/>
          <w:bCs/>
          <w:sz w:val="21"/>
          <w:szCs w:val="21"/>
        </w:rPr>
      </w:pPr>
      <w:r w:rsidRPr="00BC685C">
        <w:rPr>
          <w:rFonts w:ascii="Times New Roman" w:hAnsi="Times New Roman" w:cs="Times New Roman"/>
          <w:b/>
          <w:bCs/>
          <w:sz w:val="21"/>
          <w:szCs w:val="21"/>
        </w:rPr>
        <w:t>Il</w:t>
      </w:r>
      <w:r w:rsidR="002D7395">
        <w:rPr>
          <w:rFonts w:ascii="Times New Roman" w:hAnsi="Times New Roman" w:cs="Times New Roman"/>
          <w:b/>
          <w:bCs/>
          <w:sz w:val="21"/>
          <w:szCs w:val="21"/>
        </w:rPr>
        <w:t>/La</w:t>
      </w:r>
      <w:r w:rsidRPr="00BC685C">
        <w:rPr>
          <w:rFonts w:ascii="Times New Roman" w:hAnsi="Times New Roman" w:cs="Times New Roman"/>
          <w:b/>
          <w:bCs/>
          <w:sz w:val="21"/>
          <w:szCs w:val="21"/>
        </w:rPr>
        <w:t xml:space="preserve"> sottoscritto</w:t>
      </w:r>
      <w:r w:rsidR="002D7395">
        <w:rPr>
          <w:rFonts w:ascii="Times New Roman" w:hAnsi="Times New Roman" w:cs="Times New Roman"/>
          <w:b/>
          <w:bCs/>
          <w:sz w:val="21"/>
          <w:szCs w:val="21"/>
        </w:rPr>
        <w:t>/a</w:t>
      </w:r>
      <w:r w:rsidRPr="00BC685C">
        <w:rPr>
          <w:rFonts w:ascii="Times New Roman" w:hAnsi="Times New Roman" w:cs="Times New Roman"/>
          <w:b/>
          <w:bCs/>
          <w:sz w:val="21"/>
          <w:szCs w:val="21"/>
        </w:rPr>
        <w:t xml:space="preserve"> __________________________________</w:t>
      </w:r>
      <w:r w:rsidRPr="00BC685C">
        <w:rPr>
          <w:rFonts w:ascii="Times New Roman" w:hAnsi="Times New Roman" w:cs="Times New Roman"/>
          <w:sz w:val="21"/>
          <w:szCs w:val="21"/>
        </w:rPr>
        <w:t xml:space="preserve"> </w:t>
      </w:r>
      <w:r w:rsidRPr="00BC685C">
        <w:rPr>
          <w:rFonts w:ascii="Times New Roman" w:hAnsi="Times New Roman" w:cs="Times New Roman"/>
          <w:b/>
          <w:bCs/>
          <w:sz w:val="21"/>
          <w:szCs w:val="21"/>
        </w:rPr>
        <w:t>Nato</w:t>
      </w:r>
      <w:r w:rsidR="002D7395">
        <w:rPr>
          <w:rFonts w:ascii="Times New Roman" w:hAnsi="Times New Roman" w:cs="Times New Roman"/>
          <w:b/>
          <w:bCs/>
          <w:sz w:val="21"/>
          <w:szCs w:val="21"/>
        </w:rPr>
        <w:t>/a</w:t>
      </w:r>
      <w:r w:rsidRPr="00BC685C">
        <w:rPr>
          <w:rFonts w:ascii="Times New Roman" w:hAnsi="Times New Roman" w:cs="Times New Roman"/>
          <w:b/>
          <w:bCs/>
          <w:sz w:val="21"/>
          <w:szCs w:val="21"/>
        </w:rPr>
        <w:t xml:space="preserve"> </w:t>
      </w:r>
      <w:proofErr w:type="spellStart"/>
      <w:r w:rsidRPr="00BC685C">
        <w:rPr>
          <w:rFonts w:ascii="Times New Roman" w:hAnsi="Times New Roman" w:cs="Times New Roman"/>
          <w:b/>
          <w:bCs/>
          <w:sz w:val="21"/>
          <w:szCs w:val="21"/>
        </w:rPr>
        <w:t>a</w:t>
      </w:r>
      <w:proofErr w:type="spellEnd"/>
      <w:r w:rsidRPr="00BC685C">
        <w:rPr>
          <w:rFonts w:ascii="Times New Roman" w:hAnsi="Times New Roman" w:cs="Times New Roman"/>
          <w:b/>
          <w:bCs/>
          <w:sz w:val="21"/>
          <w:szCs w:val="21"/>
        </w:rPr>
        <w:t xml:space="preserve"> _______________ il_____</w:t>
      </w:r>
      <w:r w:rsidR="008C5710">
        <w:rPr>
          <w:rFonts w:ascii="Times New Roman" w:hAnsi="Times New Roman" w:cs="Times New Roman"/>
          <w:b/>
          <w:bCs/>
          <w:sz w:val="21"/>
          <w:szCs w:val="21"/>
        </w:rPr>
        <w:t>_</w:t>
      </w:r>
      <w:r w:rsidRPr="00BC685C">
        <w:rPr>
          <w:rFonts w:ascii="Times New Roman" w:hAnsi="Times New Roman" w:cs="Times New Roman"/>
          <w:b/>
          <w:bCs/>
          <w:sz w:val="21"/>
          <w:szCs w:val="21"/>
        </w:rPr>
        <w:t xml:space="preserve">_________ </w:t>
      </w:r>
    </w:p>
    <w:p w14:paraId="77C1401B" w14:textId="011EDCBF" w:rsidR="002D7395" w:rsidRDefault="00D03E69" w:rsidP="00D03E69">
      <w:pPr>
        <w:autoSpaceDE w:val="0"/>
        <w:autoSpaceDN w:val="0"/>
        <w:rPr>
          <w:rFonts w:ascii="Times New Roman" w:hAnsi="Times New Roman" w:cs="Times New Roman"/>
          <w:b/>
          <w:bCs/>
          <w:sz w:val="21"/>
          <w:szCs w:val="21"/>
        </w:rPr>
      </w:pPr>
      <w:r w:rsidRPr="00BC685C">
        <w:rPr>
          <w:rFonts w:ascii="Times New Roman" w:hAnsi="Times New Roman" w:cs="Times New Roman"/>
          <w:b/>
          <w:bCs/>
          <w:sz w:val="21"/>
          <w:szCs w:val="21"/>
        </w:rPr>
        <w:t>residente a________</w:t>
      </w:r>
      <w:r w:rsidR="00446C31">
        <w:rPr>
          <w:rFonts w:ascii="Times New Roman" w:hAnsi="Times New Roman" w:cs="Times New Roman"/>
          <w:b/>
          <w:bCs/>
          <w:sz w:val="21"/>
          <w:szCs w:val="21"/>
        </w:rPr>
        <w:t>___________</w:t>
      </w:r>
      <w:r w:rsidRPr="00BC685C">
        <w:rPr>
          <w:rFonts w:ascii="Times New Roman" w:hAnsi="Times New Roman" w:cs="Times New Roman"/>
          <w:b/>
          <w:bCs/>
          <w:sz w:val="21"/>
          <w:szCs w:val="21"/>
        </w:rPr>
        <w:t xml:space="preserve">_____ Provincia di _________ </w:t>
      </w:r>
    </w:p>
    <w:p w14:paraId="2B6A92DE" w14:textId="41FC8448" w:rsidR="00D03E69" w:rsidRPr="00BC685C" w:rsidRDefault="00D03E69" w:rsidP="00D03E69">
      <w:pPr>
        <w:autoSpaceDE w:val="0"/>
        <w:autoSpaceDN w:val="0"/>
        <w:rPr>
          <w:rFonts w:ascii="Times New Roman" w:hAnsi="Times New Roman" w:cs="Times New Roman"/>
          <w:b/>
          <w:bCs/>
          <w:sz w:val="21"/>
          <w:szCs w:val="21"/>
        </w:rPr>
      </w:pPr>
      <w:r w:rsidRPr="00BC685C">
        <w:rPr>
          <w:rFonts w:ascii="Times New Roman" w:hAnsi="Times New Roman" w:cs="Times New Roman"/>
          <w:b/>
          <w:bCs/>
          <w:sz w:val="21"/>
          <w:szCs w:val="21"/>
        </w:rPr>
        <w:t xml:space="preserve">Via________________________________________________ Codice Fiscale </w:t>
      </w:r>
      <w:r w:rsidR="00446C31">
        <w:rPr>
          <w:rFonts w:ascii="Times New Roman" w:hAnsi="Times New Roman" w:cs="Times New Roman"/>
          <w:b/>
          <w:bCs/>
          <w:sz w:val="21"/>
          <w:szCs w:val="21"/>
        </w:rPr>
        <w:t>________</w:t>
      </w:r>
      <w:r w:rsidRPr="00BC685C">
        <w:rPr>
          <w:rFonts w:ascii="Times New Roman" w:hAnsi="Times New Roman" w:cs="Times New Roman"/>
          <w:b/>
          <w:bCs/>
          <w:sz w:val="21"/>
          <w:szCs w:val="21"/>
        </w:rPr>
        <w:t xml:space="preserve">__________________ </w:t>
      </w:r>
    </w:p>
    <w:p w14:paraId="032E7D39" w14:textId="1BB57488" w:rsidR="00D03E69" w:rsidRPr="00BC685C" w:rsidRDefault="00D03E69" w:rsidP="00D03E69">
      <w:pPr>
        <w:autoSpaceDE w:val="0"/>
        <w:autoSpaceDN w:val="0"/>
        <w:jc w:val="center"/>
        <w:rPr>
          <w:rFonts w:ascii="Times New Roman" w:hAnsi="Times New Roman" w:cs="Times New Roman"/>
          <w:b/>
          <w:sz w:val="21"/>
          <w:szCs w:val="21"/>
        </w:rPr>
      </w:pPr>
      <w:r w:rsidRPr="00BC685C">
        <w:rPr>
          <w:rFonts w:ascii="Times New Roman" w:hAnsi="Times New Roman" w:cs="Times New Roman"/>
          <w:b/>
          <w:sz w:val="21"/>
          <w:szCs w:val="21"/>
        </w:rPr>
        <w:t>DICHIARA</w:t>
      </w:r>
    </w:p>
    <w:p w14:paraId="2F861F33" w14:textId="1B4438A9" w:rsidR="00D03E69" w:rsidRPr="00BC685C" w:rsidRDefault="00D03E69" w:rsidP="00446C31">
      <w:pPr>
        <w:autoSpaceDE w:val="0"/>
        <w:autoSpaceDN w:val="0"/>
        <w:jc w:val="both"/>
        <w:rPr>
          <w:rFonts w:ascii="Times New Roman" w:hAnsi="Times New Roman" w:cs="Times New Roman"/>
          <w:b/>
          <w:sz w:val="21"/>
          <w:szCs w:val="21"/>
        </w:rPr>
      </w:pPr>
      <w:r w:rsidRPr="00BC685C">
        <w:rPr>
          <w:rFonts w:ascii="Times New Roman" w:hAnsi="Times New Roman" w:cs="Times New Roman"/>
          <w:b/>
          <w:sz w:val="21"/>
          <w:szCs w:val="21"/>
        </w:rPr>
        <w:t>ai sensi dell’art. 75 del d.P.R. n. 445 del 28 dicembre 2000 consapevole degli artt. 46 e 47 del d.P.R. n. 445 del 28 dicembre 2000:</w:t>
      </w:r>
    </w:p>
    <w:p w14:paraId="7322CCDD" w14:textId="77DFF5ED" w:rsidR="00D03E69" w:rsidRPr="00BC685C" w:rsidRDefault="00D03E69" w:rsidP="00446C31">
      <w:pPr>
        <w:numPr>
          <w:ilvl w:val="0"/>
          <w:numId w:val="6"/>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 xml:space="preserve">non trovarsi in situazione di incompatibilità, ai sensi di quanto previsto dal d.lgs. n. 39/2013 e dall’art. 53, del d.lgs. n. 165/2001; </w:t>
      </w:r>
    </w:p>
    <w:p w14:paraId="191A35EB" w14:textId="77777777" w:rsidR="00D03E69" w:rsidRPr="00BC685C" w:rsidRDefault="00D03E69" w:rsidP="00446C31">
      <w:pPr>
        <w:numPr>
          <w:ilvl w:val="0"/>
          <w:numId w:val="6"/>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 xml:space="preserve">di non avere, direttamente o indirettamente, un interesse finanziario, economico o altro interesse personale nel procedimento in esame ai sensi e per gli effetti di quanto  </w:t>
      </w:r>
    </w:p>
    <w:p w14:paraId="1D934720" w14:textId="77777777" w:rsidR="00D03E69" w:rsidRPr="00BC685C" w:rsidRDefault="00D03E69" w:rsidP="00446C31">
      <w:pPr>
        <w:numPr>
          <w:ilvl w:val="0"/>
          <w:numId w:val="7"/>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non coinvolge interessi propri;</w:t>
      </w:r>
    </w:p>
    <w:p w14:paraId="361C466E" w14:textId="77777777" w:rsidR="00D03E69" w:rsidRPr="00BC685C" w:rsidRDefault="00D03E69" w:rsidP="00446C31">
      <w:pPr>
        <w:numPr>
          <w:ilvl w:val="0"/>
          <w:numId w:val="7"/>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non coinvolge interessi di parenti, affini entro il secondo grado, del coniuge o di conviventi, oppure di persone con le quali abbia rapporti di frequentazione abituale;</w:t>
      </w:r>
    </w:p>
    <w:p w14:paraId="75C6BF73" w14:textId="77777777" w:rsidR="00D03E69" w:rsidRPr="00BC685C" w:rsidRDefault="00D03E69" w:rsidP="00446C31">
      <w:pPr>
        <w:numPr>
          <w:ilvl w:val="0"/>
          <w:numId w:val="7"/>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non coinvolge interessi di soggetti od organizzazioni con cui egli o il coniuge abbia causa pendente o grave inimicizia o rapporti di credito o debito significativi;</w:t>
      </w:r>
    </w:p>
    <w:p w14:paraId="2871A42D" w14:textId="03DECC9A" w:rsidR="00D03E69" w:rsidRPr="00BC685C" w:rsidRDefault="00D03E69" w:rsidP="00446C31">
      <w:pPr>
        <w:numPr>
          <w:ilvl w:val="0"/>
          <w:numId w:val="7"/>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10D8A9" w14:textId="761C9882" w:rsidR="00D03E69" w:rsidRPr="00BC685C" w:rsidRDefault="00D03E69" w:rsidP="00446C31">
      <w:pPr>
        <w:numPr>
          <w:ilvl w:val="0"/>
          <w:numId w:val="6"/>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che non sussistono diverse ragioni di opportunità che si frappongano al conferimento dell’incarico in questione;</w:t>
      </w:r>
    </w:p>
    <w:p w14:paraId="5E202E4E" w14:textId="0BA2BA33" w:rsidR="00D03E69" w:rsidRPr="00BC685C" w:rsidRDefault="00D03E69" w:rsidP="00446C31">
      <w:pPr>
        <w:numPr>
          <w:ilvl w:val="0"/>
          <w:numId w:val="6"/>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di aver preso piena cognizione del D.M. 26 aprile 2022, n. 105, recante il Codice di Comportamento dei dipendenti del Ministero dell’istruzione e del merito;</w:t>
      </w:r>
    </w:p>
    <w:p w14:paraId="1579D014" w14:textId="03DF9F66" w:rsidR="00D03E69" w:rsidRPr="00BC685C" w:rsidRDefault="00D03E69" w:rsidP="00446C31">
      <w:pPr>
        <w:numPr>
          <w:ilvl w:val="0"/>
          <w:numId w:val="6"/>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di impegnarsi a comunicare tempestivamente all’Istituzione scolastica eventuali variazioni che dovessero intervenire nel corso dello svolgimento dell’incarico;</w:t>
      </w:r>
    </w:p>
    <w:p w14:paraId="21D79AA8" w14:textId="1728E8B4" w:rsidR="00D03E69" w:rsidRPr="00BC685C" w:rsidRDefault="00D03E69" w:rsidP="00446C31">
      <w:pPr>
        <w:numPr>
          <w:ilvl w:val="0"/>
          <w:numId w:val="6"/>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lastRenderedPageBreak/>
        <w:t>di impegnarsi altresì a comunicare all’Istituzione scolastica qualsiasi altra circostanza sopravvenuta di carattere ostativo rispetto all’espletamento dell’incarico;</w:t>
      </w:r>
    </w:p>
    <w:p w14:paraId="6754D86D" w14:textId="77777777" w:rsidR="00D03E69" w:rsidRPr="00BC685C" w:rsidRDefault="00D03E69" w:rsidP="00446C31">
      <w:pPr>
        <w:numPr>
          <w:ilvl w:val="0"/>
          <w:numId w:val="6"/>
        </w:numPr>
        <w:autoSpaceDE w:val="0"/>
        <w:autoSpaceDN w:val="0"/>
        <w:jc w:val="both"/>
        <w:rPr>
          <w:rFonts w:ascii="Times New Roman" w:hAnsi="Times New Roman" w:cs="Times New Roman"/>
          <w:sz w:val="21"/>
          <w:szCs w:val="21"/>
        </w:rPr>
      </w:pPr>
      <w:r w:rsidRPr="00BC685C">
        <w:rPr>
          <w:rFonts w:ascii="Times New Roman" w:hAnsi="Times New Roman" w:cs="Times New Roman"/>
          <w:sz w:val="21"/>
          <w:szCs w:val="21"/>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6B99208" w14:textId="77777777" w:rsidR="00EE132E" w:rsidRPr="00BC685C" w:rsidRDefault="00EE132E" w:rsidP="00B54E9A">
      <w:pPr>
        <w:autoSpaceDE w:val="0"/>
        <w:autoSpaceDN w:val="0"/>
        <w:adjustRightInd w:val="0"/>
        <w:spacing w:after="0" w:line="360" w:lineRule="auto"/>
        <w:rPr>
          <w:rFonts w:ascii="Times New Roman" w:eastAsia="Times New Roman" w:hAnsi="Times New Roman" w:cs="Times New Roman"/>
          <w:sz w:val="21"/>
          <w:szCs w:val="21"/>
          <w:lang w:eastAsia="it-IT"/>
        </w:rPr>
      </w:pPr>
    </w:p>
    <w:p w14:paraId="1358A00F" w14:textId="780642BB" w:rsidR="004B025C" w:rsidRPr="00BC685C" w:rsidRDefault="00B54E9A" w:rsidP="00B54E9A">
      <w:pPr>
        <w:autoSpaceDE w:val="0"/>
        <w:autoSpaceDN w:val="0"/>
        <w:adjustRightInd w:val="0"/>
        <w:spacing w:after="0" w:line="360" w:lineRule="auto"/>
        <w:rPr>
          <w:rFonts w:ascii="Times New Roman" w:eastAsia="Times New Roman" w:hAnsi="Times New Roman" w:cs="Times New Roman"/>
          <w:sz w:val="21"/>
          <w:szCs w:val="21"/>
          <w:lang w:eastAsia="it-IT"/>
        </w:rPr>
      </w:pPr>
      <w:proofErr w:type="gramStart"/>
      <w:r w:rsidRPr="00BC685C">
        <w:rPr>
          <w:rFonts w:ascii="Times New Roman" w:eastAsia="Times New Roman" w:hAnsi="Times New Roman" w:cs="Times New Roman"/>
          <w:sz w:val="21"/>
          <w:szCs w:val="21"/>
          <w:lang w:eastAsia="it-IT"/>
        </w:rPr>
        <w:t>lì,........................</w:t>
      </w:r>
      <w:proofErr w:type="gramEnd"/>
      <w:r w:rsidRPr="00BC685C">
        <w:rPr>
          <w:rFonts w:ascii="Times New Roman" w:eastAsia="Times New Roman" w:hAnsi="Times New Roman" w:cs="Times New Roman"/>
          <w:sz w:val="21"/>
          <w:szCs w:val="21"/>
          <w:lang w:eastAsia="it-IT"/>
        </w:rPr>
        <w:t xml:space="preserve">                            </w:t>
      </w:r>
      <w:r w:rsidR="008C5710">
        <w:rPr>
          <w:rFonts w:ascii="Times New Roman" w:eastAsia="Times New Roman" w:hAnsi="Times New Roman" w:cs="Times New Roman"/>
          <w:sz w:val="21"/>
          <w:szCs w:val="21"/>
          <w:lang w:eastAsia="it-IT"/>
        </w:rPr>
        <w:t xml:space="preserve">                                                              </w:t>
      </w:r>
      <w:r w:rsidRPr="00BC685C">
        <w:rPr>
          <w:rFonts w:ascii="Times New Roman" w:eastAsia="Times New Roman" w:hAnsi="Times New Roman" w:cs="Times New Roman"/>
          <w:sz w:val="21"/>
          <w:szCs w:val="21"/>
          <w:lang w:eastAsia="it-IT"/>
        </w:rPr>
        <w:t>Firma........................................................</w:t>
      </w:r>
    </w:p>
    <w:sectPr w:rsidR="004B025C" w:rsidRPr="00BC685C" w:rsidSect="00595660">
      <w:headerReference w:type="default" r:id="rId7"/>
      <w:footerReference w:type="even" r:id="rId8"/>
      <w:footerReference w:type="default" r:id="rId9"/>
      <w:pgSz w:w="11906" w:h="16838"/>
      <w:pgMar w:top="2694" w:right="1134" w:bottom="218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BBE0" w14:textId="77777777" w:rsidR="00C02151" w:rsidRDefault="00C02151" w:rsidP="00400F6E">
      <w:pPr>
        <w:spacing w:after="0" w:line="240" w:lineRule="auto"/>
      </w:pPr>
      <w:r>
        <w:separator/>
      </w:r>
    </w:p>
  </w:endnote>
  <w:endnote w:type="continuationSeparator" w:id="0">
    <w:p w14:paraId="7D33D760" w14:textId="77777777" w:rsidR="00C02151" w:rsidRDefault="00C02151" w:rsidP="0040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F NS Text">
    <w:altName w:val="Microsoft JhengHei"/>
    <w:charset w:val="88"/>
    <w:family w:val="auto"/>
    <w:pitch w:val="variable"/>
    <w:sig w:usb0="2000028F" w:usb1="0A080003" w:usb2="00000010" w:usb3="00000000" w:csb0="001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29159268"/>
      <w:docPartObj>
        <w:docPartGallery w:val="Page Numbers (Bottom of Page)"/>
        <w:docPartUnique/>
      </w:docPartObj>
    </w:sdtPr>
    <w:sdtEndPr>
      <w:rPr>
        <w:rStyle w:val="Numeropagina"/>
      </w:rPr>
    </w:sdtEndPr>
    <w:sdtContent>
      <w:p w14:paraId="70A2F6D0" w14:textId="50C765C8"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BEF83AF" w14:textId="77777777" w:rsidR="00D87F53" w:rsidRDefault="00D87F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08287423"/>
      <w:docPartObj>
        <w:docPartGallery w:val="Page Numbers (Bottom of Page)"/>
        <w:docPartUnique/>
      </w:docPartObj>
    </w:sdtPr>
    <w:sdtEndPr>
      <w:rPr>
        <w:rStyle w:val="Numeropagina"/>
      </w:rPr>
    </w:sdtEndPr>
    <w:sdtContent>
      <w:p w14:paraId="6BC70E8B" w14:textId="38917FEA"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28A0909" w14:textId="77777777" w:rsidR="00D87F53" w:rsidRDefault="00D87F53" w:rsidP="00077173">
    <w:pPr>
      <w:spacing w:after="0" w:line="240" w:lineRule="auto"/>
      <w:rPr>
        <w:rFonts w:cstheme="minorHAnsi"/>
      </w:rPr>
    </w:pPr>
  </w:p>
  <w:p w14:paraId="4E597467" w14:textId="0263A14D" w:rsidR="00400F6E" w:rsidRPr="00077173" w:rsidRDefault="00400F6E" w:rsidP="00077173">
    <w:pPr>
      <w:spacing w:after="0" w:line="240" w:lineRule="auto"/>
      <w:rPr>
        <w:rFonts w:cstheme="minorHAns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BB7D" w14:textId="77777777" w:rsidR="00C02151" w:rsidRDefault="00C02151" w:rsidP="00400F6E">
      <w:pPr>
        <w:spacing w:after="0" w:line="240" w:lineRule="auto"/>
      </w:pPr>
      <w:r>
        <w:separator/>
      </w:r>
    </w:p>
  </w:footnote>
  <w:footnote w:type="continuationSeparator" w:id="0">
    <w:p w14:paraId="2231ED13" w14:textId="77777777" w:rsidR="00C02151" w:rsidRDefault="00C02151" w:rsidP="0040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9BA8" w14:textId="1C8381A6" w:rsidR="00400F6E" w:rsidRDefault="00595660">
    <w:pPr>
      <w:pStyle w:val="Intestazione"/>
    </w:pPr>
    <w:r>
      <w:rPr>
        <w:noProof/>
      </w:rPr>
      <w:drawing>
        <wp:inline distT="0" distB="0" distL="0" distR="0" wp14:anchorId="602E7B23" wp14:editId="688EDF32">
          <wp:extent cx="6120130" cy="628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315"/>
    <w:multiLevelType w:val="hybridMultilevel"/>
    <w:tmpl w:val="6128D916"/>
    <w:lvl w:ilvl="0" w:tplc="91DAF7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E2374F"/>
    <w:multiLevelType w:val="hybridMultilevel"/>
    <w:tmpl w:val="0870FC1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241186373">
    <w:abstractNumId w:val="0"/>
  </w:num>
  <w:num w:numId="2" w16cid:durableId="923688273">
    <w:abstractNumId w:val="2"/>
  </w:num>
  <w:num w:numId="3" w16cid:durableId="353460939">
    <w:abstractNumId w:val="4"/>
  </w:num>
  <w:num w:numId="4" w16cid:durableId="193614414">
    <w:abstractNumId w:val="6"/>
  </w:num>
  <w:num w:numId="5" w16cid:durableId="439298176">
    <w:abstractNumId w:val="5"/>
  </w:num>
  <w:num w:numId="6" w16cid:durableId="380636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106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ED"/>
    <w:rsid w:val="00001734"/>
    <w:rsid w:val="00077173"/>
    <w:rsid w:val="000E6D35"/>
    <w:rsid w:val="00230093"/>
    <w:rsid w:val="002601AE"/>
    <w:rsid w:val="002D7395"/>
    <w:rsid w:val="002F518F"/>
    <w:rsid w:val="00344991"/>
    <w:rsid w:val="00362CD6"/>
    <w:rsid w:val="003D6651"/>
    <w:rsid w:val="00400F6E"/>
    <w:rsid w:val="00446659"/>
    <w:rsid w:val="00446C31"/>
    <w:rsid w:val="004B025C"/>
    <w:rsid w:val="005755D8"/>
    <w:rsid w:val="00595660"/>
    <w:rsid w:val="005B7F92"/>
    <w:rsid w:val="00616E79"/>
    <w:rsid w:val="00660726"/>
    <w:rsid w:val="00660B97"/>
    <w:rsid w:val="00710B55"/>
    <w:rsid w:val="00733AE3"/>
    <w:rsid w:val="0074504E"/>
    <w:rsid w:val="00772AED"/>
    <w:rsid w:val="007B5405"/>
    <w:rsid w:val="00860F55"/>
    <w:rsid w:val="008765C3"/>
    <w:rsid w:val="008C5710"/>
    <w:rsid w:val="008D7C0F"/>
    <w:rsid w:val="009043E3"/>
    <w:rsid w:val="009155DF"/>
    <w:rsid w:val="009A3FBD"/>
    <w:rsid w:val="00A2641E"/>
    <w:rsid w:val="00A945ED"/>
    <w:rsid w:val="00AC2F27"/>
    <w:rsid w:val="00AE2A8C"/>
    <w:rsid w:val="00B54E9A"/>
    <w:rsid w:val="00B75000"/>
    <w:rsid w:val="00B91E83"/>
    <w:rsid w:val="00BC685C"/>
    <w:rsid w:val="00C02151"/>
    <w:rsid w:val="00C1203B"/>
    <w:rsid w:val="00C2171C"/>
    <w:rsid w:val="00C614D2"/>
    <w:rsid w:val="00C72E51"/>
    <w:rsid w:val="00D03E69"/>
    <w:rsid w:val="00D178AC"/>
    <w:rsid w:val="00D87F53"/>
    <w:rsid w:val="00DC2D89"/>
    <w:rsid w:val="00DE141F"/>
    <w:rsid w:val="00DE3EBC"/>
    <w:rsid w:val="00E84AD6"/>
    <w:rsid w:val="00EE132E"/>
    <w:rsid w:val="00FF0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93E26"/>
  <w15:chartTrackingRefBased/>
  <w15:docId w15:val="{52CB17BA-C049-424D-9EC3-F754BA75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0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F6E"/>
  </w:style>
  <w:style w:type="paragraph" w:styleId="Pidipagina">
    <w:name w:val="footer"/>
    <w:basedOn w:val="Normale"/>
    <w:link w:val="PidipaginaCarattere"/>
    <w:uiPriority w:val="99"/>
    <w:unhideWhenUsed/>
    <w:rsid w:val="00400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F6E"/>
  </w:style>
  <w:style w:type="character" w:styleId="Numeropagina">
    <w:name w:val="page number"/>
    <w:basedOn w:val="Carpredefinitoparagrafo"/>
    <w:uiPriority w:val="99"/>
    <w:semiHidden/>
    <w:unhideWhenUsed/>
    <w:rsid w:val="00D87F53"/>
  </w:style>
  <w:style w:type="paragraph" w:customStyle="1" w:styleId="p2">
    <w:name w:val="p2"/>
    <w:basedOn w:val="Normale"/>
    <w:rsid w:val="004B025C"/>
    <w:pPr>
      <w:shd w:val="clear" w:color="auto" w:fill="FFFFFF"/>
      <w:spacing w:after="0" w:line="240" w:lineRule="auto"/>
    </w:pPr>
    <w:rPr>
      <w:rFonts w:ascii=".SF NS Text" w:eastAsia=".SF NS Text" w:hAnsi=".SF NS Text" w:cs="Times New Roman"/>
      <w:color w:val="1D2129"/>
      <w:sz w:val="21"/>
      <w:szCs w:val="21"/>
      <w:lang w:eastAsia="it-IT"/>
    </w:rPr>
  </w:style>
  <w:style w:type="paragraph" w:customStyle="1" w:styleId="Default">
    <w:name w:val="Default"/>
    <w:rsid w:val="0007717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Comma">
    <w:name w:val="Comma"/>
    <w:basedOn w:val="Paragrafoelenco"/>
    <w:link w:val="CommaCarattere"/>
    <w:qFormat/>
    <w:rsid w:val="00077173"/>
    <w:pPr>
      <w:numPr>
        <w:numId w:val="2"/>
      </w:numPr>
      <w:spacing w:after="240" w:line="240" w:lineRule="auto"/>
      <w:jc w:val="both"/>
    </w:pPr>
  </w:style>
  <w:style w:type="character" w:customStyle="1" w:styleId="CommaCarattere">
    <w:name w:val="Comma Carattere"/>
    <w:basedOn w:val="Carpredefinitoparagrafo"/>
    <w:link w:val="Comma"/>
    <w:rsid w:val="00077173"/>
  </w:style>
  <w:style w:type="paragraph" w:styleId="Paragrafoelenco">
    <w:name w:val="List Paragraph"/>
    <w:basedOn w:val="Normale"/>
    <w:uiPriority w:val="1"/>
    <w:qFormat/>
    <w:rsid w:val="00077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Santocono</dc:creator>
  <cp:keywords/>
  <dc:description/>
  <cp:lastModifiedBy>DSGA</cp:lastModifiedBy>
  <cp:revision>9</cp:revision>
  <dcterms:created xsi:type="dcterms:W3CDTF">2026-05-04T09:55:00Z</dcterms:created>
  <dcterms:modified xsi:type="dcterms:W3CDTF">2026-07-10T15:06:00Z</dcterms:modified>
</cp:coreProperties>
</file>